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16" w:rsidRDefault="00F33C16" w:rsidP="0010560C">
      <w:pPr>
        <w:jc w:val="center"/>
      </w:pPr>
      <w:r>
        <w:t>Western Mass Library Advocates</w:t>
      </w:r>
    </w:p>
    <w:p w:rsidR="00F33C16" w:rsidRDefault="00F33C16" w:rsidP="0010560C">
      <w:pPr>
        <w:jc w:val="center"/>
      </w:pPr>
      <w:r>
        <w:t>December 13, 2018</w:t>
      </w:r>
    </w:p>
    <w:p w:rsidR="00F33C16" w:rsidRDefault="00F33C16" w:rsidP="0010560C">
      <w:pPr>
        <w:jc w:val="center"/>
      </w:pPr>
      <w:r>
        <w:t>Whately Library</w:t>
      </w:r>
    </w:p>
    <w:p w:rsidR="001E086F" w:rsidRDefault="003A063E" w:rsidP="0010560C">
      <w:pPr>
        <w:jc w:val="center"/>
      </w:pPr>
      <w:r>
        <w:t xml:space="preserve">Minutes </w:t>
      </w:r>
      <w:bookmarkStart w:id="0" w:name="_GoBack"/>
      <w:bookmarkEnd w:id="0"/>
    </w:p>
    <w:p w:rsidR="00F33C16" w:rsidRDefault="00F33C16" w:rsidP="00F33C16">
      <w:r>
        <w:t>Meeting called to order at 9:37 am</w:t>
      </w:r>
    </w:p>
    <w:p w:rsidR="00F33C16" w:rsidRDefault="00F33C16" w:rsidP="00F33C16">
      <w:r>
        <w:t>Present: Katherine Hand, Andrea Bernard, Deb Kern, Nora Blake, Jan Resnick, Joe Rodio, Eliza Langhans, Mary Anne Antonellis, Mike Moran</w:t>
      </w:r>
    </w:p>
    <w:p w:rsidR="00F33C16" w:rsidRDefault="00F33C16" w:rsidP="00F33C16">
      <w:r>
        <w:t xml:space="preserve">Absent: Dan Paquette, Lynn Coakley, Mary </w:t>
      </w:r>
      <w:proofErr w:type="spellStart"/>
      <w:r>
        <w:t>Kronholm</w:t>
      </w:r>
      <w:proofErr w:type="spellEnd"/>
      <w:r>
        <w:t xml:space="preserve">, Toni </w:t>
      </w:r>
      <w:r w:rsidR="0010560C">
        <w:t>–</w:t>
      </w:r>
      <w:proofErr w:type="spellStart"/>
      <w:r>
        <w:t>Golinsky</w:t>
      </w:r>
      <w:r w:rsidR="0010560C">
        <w:t>-</w:t>
      </w:r>
      <w:r w:rsidR="0010560C">
        <w:t>Foisy</w:t>
      </w:r>
      <w:proofErr w:type="spellEnd"/>
    </w:p>
    <w:p w:rsidR="00F33C16" w:rsidRDefault="00F33C16" w:rsidP="00F33C16">
      <w:r>
        <w:t xml:space="preserve">Guest: Matt </w:t>
      </w:r>
      <w:proofErr w:type="spellStart"/>
      <w:r>
        <w:t>Berube</w:t>
      </w:r>
      <w:proofErr w:type="spellEnd"/>
      <w:r>
        <w:t>, Jones</w:t>
      </w:r>
      <w:r w:rsidR="0010560C">
        <w:t xml:space="preserve"> Library</w:t>
      </w:r>
      <w:r>
        <w:t>, MLS executive board.</w:t>
      </w:r>
    </w:p>
    <w:p w:rsidR="00F33C16" w:rsidRDefault="00F33C16" w:rsidP="00F33C16">
      <w:r>
        <w:t>November minutes – one amendment - WMLA members will encourage local library staff to attend MLS listening sessions. Katherine wrote a letter introducing WMLA to libraries and attached it to the membership form and it will be sent through to delivery to public, academic and school libraries in Western Mass.</w:t>
      </w:r>
    </w:p>
    <w:p w:rsidR="00F33C16" w:rsidRDefault="00F33C16" w:rsidP="00F33C16">
      <w:r>
        <w:t>Joe moved to approve the minutes as amended. Deb seconded the motion. There were two abstentions. The motion passed.</w:t>
      </w:r>
    </w:p>
    <w:p w:rsidR="00F33C16" w:rsidRDefault="00F33C16" w:rsidP="00F33C16">
      <w:r>
        <w:t>September minutes tabled until next meeting.</w:t>
      </w:r>
    </w:p>
    <w:p w:rsidR="00F33C16" w:rsidRPr="00F33C16" w:rsidRDefault="00F33C16" w:rsidP="00F33C16">
      <w:pPr>
        <w:rPr>
          <w:u w:val="single"/>
        </w:rPr>
      </w:pPr>
      <w:r w:rsidRPr="00F33C16">
        <w:rPr>
          <w:u w:val="single"/>
        </w:rPr>
        <w:t>Treasurer report</w:t>
      </w:r>
    </w:p>
    <w:p w:rsidR="00F33C16" w:rsidRDefault="00F33C16" w:rsidP="00F33C16">
      <w:r>
        <w:t>November 14</w:t>
      </w:r>
      <w:r w:rsidRPr="009E0632">
        <w:rPr>
          <w:vertAlign w:val="superscript"/>
        </w:rPr>
        <w:t>th</w:t>
      </w:r>
      <w:r>
        <w:t xml:space="preserve"> balance: $7,076.09 </w:t>
      </w:r>
    </w:p>
    <w:p w:rsidR="00F33C16" w:rsidRDefault="00F33C16" w:rsidP="00F33C16">
      <w:r>
        <w:t xml:space="preserve">Memberships deposited $615 </w:t>
      </w:r>
    </w:p>
    <w:p w:rsidR="00F33C16" w:rsidRDefault="00F33C16" w:rsidP="00F33C16">
      <w:r>
        <w:t>Expenses:</w:t>
      </w:r>
    </w:p>
    <w:p w:rsidR="00F33C16" w:rsidRDefault="00F33C16" w:rsidP="00F33C16">
      <w:r>
        <w:t>Postage: $100, Printing: $145.56 Food at GCC: $375</w:t>
      </w:r>
    </w:p>
    <w:p w:rsidR="00F33C16" w:rsidRDefault="00F33C16" w:rsidP="00F33C16">
      <w:r>
        <w:t xml:space="preserve">Current balance: $7070.53 </w:t>
      </w:r>
    </w:p>
    <w:p w:rsidR="00F33C16" w:rsidRPr="00F33C16" w:rsidRDefault="00F33C16" w:rsidP="00F33C16">
      <w:pPr>
        <w:rPr>
          <w:u w:val="single"/>
        </w:rPr>
      </w:pPr>
      <w:r w:rsidRPr="00F33C16">
        <w:rPr>
          <w:u w:val="single"/>
        </w:rPr>
        <w:t>Membership report</w:t>
      </w:r>
    </w:p>
    <w:p w:rsidR="00F33C16" w:rsidRDefault="00F33C16" w:rsidP="00F33C16">
      <w:r>
        <w:t>Katherine sent membership forms and will begin sending monthly membership reminders based on when members have joined. 15 members renewed in December, 6 members renewed in November.</w:t>
      </w:r>
    </w:p>
    <w:p w:rsidR="00F33C16" w:rsidRDefault="00F33C16" w:rsidP="00F33C16">
      <w:r>
        <w:t xml:space="preserve">Membership info is available on our google drive. </w:t>
      </w:r>
    </w:p>
    <w:p w:rsidR="00F33C16" w:rsidRPr="00F33C16" w:rsidRDefault="00F33C16" w:rsidP="00F33C16">
      <w:pPr>
        <w:rPr>
          <w:u w:val="single"/>
        </w:rPr>
      </w:pPr>
      <w:r w:rsidRPr="00F33C16">
        <w:rPr>
          <w:u w:val="single"/>
        </w:rPr>
        <w:t>Branding committee report</w:t>
      </w:r>
    </w:p>
    <w:p w:rsidR="00F33C16" w:rsidRDefault="00F33C16" w:rsidP="00F33C16">
      <w:r>
        <w:t xml:space="preserve">Eliza made a document with all the images we have used. We will continue to work on creating </w:t>
      </w:r>
      <w:proofErr w:type="spellStart"/>
      <w:r>
        <w:t>connsistent</w:t>
      </w:r>
      <w:proofErr w:type="spellEnd"/>
      <w:r>
        <w:t xml:space="preserve"> branding.</w:t>
      </w:r>
    </w:p>
    <w:p w:rsidR="00F33C16" w:rsidRPr="00F33C16" w:rsidRDefault="00F33C16" w:rsidP="00F33C16">
      <w:pPr>
        <w:rPr>
          <w:u w:val="single"/>
        </w:rPr>
      </w:pPr>
      <w:r w:rsidRPr="00F33C16">
        <w:rPr>
          <w:u w:val="single"/>
        </w:rPr>
        <w:t>MLA legislative committee update from Mike Moran</w:t>
      </w:r>
    </w:p>
    <w:p w:rsidR="00F33C16" w:rsidRDefault="00F33C16" w:rsidP="00F33C16">
      <w:r>
        <w:t xml:space="preserve">MLA has been approached about adapting Engage for local campaigns. Barbara </w:t>
      </w:r>
      <w:proofErr w:type="spellStart"/>
      <w:r>
        <w:t>Wurtzel</w:t>
      </w:r>
      <w:proofErr w:type="spellEnd"/>
      <w:r>
        <w:t xml:space="preserve"> has volunteered to adapt the software for local campaigns. This should be possible in the future.</w:t>
      </w:r>
    </w:p>
    <w:p w:rsidR="00831540" w:rsidRDefault="00F33C16" w:rsidP="00F33C16">
      <w:pPr>
        <w:rPr>
          <w:u w:val="single"/>
        </w:rPr>
      </w:pPr>
      <w:r w:rsidRPr="00831540">
        <w:rPr>
          <w:u w:val="single"/>
        </w:rPr>
        <w:lastRenderedPageBreak/>
        <w:t>Library L</w:t>
      </w:r>
      <w:r w:rsidR="00831540" w:rsidRPr="00831540">
        <w:rPr>
          <w:u w:val="single"/>
        </w:rPr>
        <w:t xml:space="preserve">egislative Day – Tuesday March </w:t>
      </w:r>
      <w:r w:rsidR="00831540">
        <w:rPr>
          <w:u w:val="single"/>
        </w:rPr>
        <w:t>5</w:t>
      </w:r>
    </w:p>
    <w:p w:rsidR="00831540" w:rsidRDefault="00831540" w:rsidP="00F33C16">
      <w:r>
        <w:t>Last year WMLA contributed finds to pay for breakfast at the Breakfast. How can we use the day to advocate for libraries and promote WMLA? Can we make a display about Western Mass Libraries? Can we share a table with CMLA?</w:t>
      </w:r>
    </w:p>
    <w:p w:rsidR="00831540" w:rsidRDefault="00831540" w:rsidP="00F33C16">
      <w:r>
        <w:t>Library Trading Cards – we’ll create trading cards featuring photos of libraries and informative facts. We can send the following info to Eliza who will make the cards.</w:t>
      </w:r>
    </w:p>
    <w:p w:rsidR="00831540" w:rsidRPr="00831540" w:rsidRDefault="00831540" w:rsidP="00F33C16">
      <w:r>
        <w:t xml:space="preserve">Photo, when library was established, # hours open, circs per capita, total circs, population, square footage, number of programs, </w:t>
      </w:r>
    </w:p>
    <w:p w:rsidR="00831540" w:rsidRPr="00831540" w:rsidRDefault="00831540" w:rsidP="00F33C16">
      <w:pPr>
        <w:rPr>
          <w:u w:val="single"/>
        </w:rPr>
      </w:pPr>
      <w:r w:rsidRPr="00831540">
        <w:rPr>
          <w:u w:val="single"/>
        </w:rPr>
        <w:t>Legislative breakfasts</w:t>
      </w:r>
    </w:p>
    <w:p w:rsidR="00F33C16" w:rsidRDefault="00F33C16" w:rsidP="00F33C16">
      <w:r>
        <w:t>Dates for breakfast</w:t>
      </w:r>
    </w:p>
    <w:p w:rsidR="00F33C16" w:rsidRDefault="00F33C16" w:rsidP="00F33C16">
      <w:r>
        <w:t>Longmeadow – February 8</w:t>
      </w:r>
      <w:r w:rsidRPr="005D3C63">
        <w:rPr>
          <w:vertAlign w:val="superscript"/>
        </w:rPr>
        <w:t>th</w:t>
      </w:r>
      <w:r w:rsidR="00831540">
        <w:rPr>
          <w:vertAlign w:val="superscript"/>
        </w:rPr>
        <w:t xml:space="preserve">, </w:t>
      </w:r>
      <w:r>
        <w:t>Berkshire – Williams College -Jan 25</w:t>
      </w:r>
      <w:proofErr w:type="gramStart"/>
      <w:r w:rsidRPr="005D3C63">
        <w:rPr>
          <w:vertAlign w:val="superscript"/>
        </w:rPr>
        <w:t>th</w:t>
      </w:r>
      <w:r w:rsidR="00831540">
        <w:rPr>
          <w:vertAlign w:val="superscript"/>
        </w:rPr>
        <w:t xml:space="preserve">,   </w:t>
      </w:r>
      <w:proofErr w:type="gramEnd"/>
      <w:r>
        <w:t>Amherst – March 22</w:t>
      </w:r>
    </w:p>
    <w:p w:rsidR="00F33C16" w:rsidRDefault="00F33C16" w:rsidP="00F33C16">
      <w:r>
        <w:t xml:space="preserve">Sharon </w:t>
      </w:r>
      <w:proofErr w:type="spellStart"/>
      <w:r w:rsidR="00831540">
        <w:t>Sharry</w:t>
      </w:r>
      <w:proofErr w:type="spellEnd"/>
      <w:r w:rsidR="00831540">
        <w:t xml:space="preserve">, Amherst, </w:t>
      </w:r>
      <w:r>
        <w:t xml:space="preserve">asked for the public library info for each of Jo </w:t>
      </w:r>
      <w:proofErr w:type="spellStart"/>
      <w:r>
        <w:t>Comerford’s</w:t>
      </w:r>
      <w:proofErr w:type="spellEnd"/>
      <w:r>
        <w:t xml:space="preserve"> towns so Sharon can ask those libraries to invite the reps. Deb will gather this info for both breakfasts </w:t>
      </w:r>
      <w:r w:rsidR="00831540">
        <w:t>WMLA organizes</w:t>
      </w:r>
      <w:r>
        <w:t xml:space="preserve"> and send it to the hosts.</w:t>
      </w:r>
    </w:p>
    <w:p w:rsidR="00F33C16" w:rsidRDefault="00831540" w:rsidP="00F33C16">
      <w:r>
        <w:t xml:space="preserve">On the </w:t>
      </w:r>
      <w:r w:rsidR="00F33C16">
        <w:t xml:space="preserve">MLS website </w:t>
      </w:r>
      <w:r>
        <w:t xml:space="preserve">there are </w:t>
      </w:r>
      <w:r w:rsidR="00F33C16">
        <w:t xml:space="preserve">advocacy forms – </w:t>
      </w:r>
      <w:r>
        <w:t xml:space="preserve">they outline info on the </w:t>
      </w:r>
      <w:r w:rsidR="00F33C16">
        <w:t xml:space="preserve">value of MLS services for each town in a </w:t>
      </w:r>
      <w:r>
        <w:t>Representative’s</w:t>
      </w:r>
      <w:r w:rsidR="00F33C16">
        <w:t xml:space="preserve"> district.</w:t>
      </w:r>
      <w:r>
        <w:t xml:space="preserve"> They are </w:t>
      </w:r>
      <w:r w:rsidR="00F33C16">
        <w:t>called something like MLS value and ha</w:t>
      </w:r>
      <w:r>
        <w:t>ve</w:t>
      </w:r>
      <w:r w:rsidR="00F33C16">
        <w:t xml:space="preserve"> just gone public.</w:t>
      </w:r>
    </w:p>
    <w:p w:rsidR="00F33C16" w:rsidRDefault="00F33C16" w:rsidP="00F33C16">
      <w:r>
        <w:t>Deb will use the slogan “Libraries</w:t>
      </w:r>
      <w:r w:rsidR="00831540">
        <w:t xml:space="preserve"> deliver” on promotional emails about Legislative breakfasts.</w:t>
      </w:r>
    </w:p>
    <w:p w:rsidR="00F33C16" w:rsidRPr="00831540" w:rsidRDefault="00F33C16" w:rsidP="00F33C16">
      <w:pPr>
        <w:rPr>
          <w:u w:val="single"/>
        </w:rPr>
      </w:pPr>
      <w:r w:rsidRPr="00831540">
        <w:rPr>
          <w:u w:val="single"/>
        </w:rPr>
        <w:t>New Business</w:t>
      </w:r>
    </w:p>
    <w:p w:rsidR="00F33C16" w:rsidRDefault="00F33C16" w:rsidP="00F33C16">
      <w:r>
        <w:t>Jan – New Trustee Handbook – available online.</w:t>
      </w:r>
    </w:p>
    <w:p w:rsidR="00F33C16" w:rsidRDefault="00F33C16" w:rsidP="00F33C16">
      <w:r>
        <w:t>Forbes Library has planned meetings with new legislators. Jan provided info about legislative agenda to share.</w:t>
      </w:r>
    </w:p>
    <w:p w:rsidR="00F33C16" w:rsidRDefault="00831540" w:rsidP="00F33C16">
      <w:r>
        <w:t xml:space="preserve">Franklin County </w:t>
      </w:r>
      <w:r w:rsidR="00F33C16">
        <w:t xml:space="preserve">Chamber of </w:t>
      </w:r>
      <w:r>
        <w:t>C</w:t>
      </w:r>
      <w:r w:rsidR="00F33C16">
        <w:t xml:space="preserve">ommerce </w:t>
      </w:r>
      <w:r>
        <w:t xml:space="preserve">held a </w:t>
      </w:r>
      <w:r w:rsidR="00F33C16">
        <w:t xml:space="preserve">breakfast honoring Steve </w:t>
      </w:r>
      <w:proofErr w:type="spellStart"/>
      <w:r w:rsidR="00F33C16">
        <w:t>Kulik</w:t>
      </w:r>
      <w:proofErr w:type="spellEnd"/>
      <w:r w:rsidR="00F33C16">
        <w:t>.</w:t>
      </w:r>
      <w:r>
        <w:t xml:space="preserve"> Mary and Jan attended.</w:t>
      </w:r>
    </w:p>
    <w:p w:rsidR="003A63A9" w:rsidRDefault="003A63A9" w:rsidP="003A63A9">
      <w:r>
        <w:t>MBLC is asking for $250 million for construction in FY2020. They are also asking to increase the annual distribution cap from $20 to $25 million to help speed up funding of projects.</w:t>
      </w:r>
    </w:p>
    <w:p w:rsidR="003A63A9" w:rsidRDefault="003A63A9" w:rsidP="003A63A9">
      <w:r>
        <w:t>Jan agreed to serve on the small libraries in network committee to talk about equitable distribution of funds.</w:t>
      </w:r>
    </w:p>
    <w:p w:rsidR="003A63A9" w:rsidRDefault="003A63A9" w:rsidP="003A63A9">
      <w:r>
        <w:t xml:space="preserve">Mike – a group of library supporters will be meet with Todd </w:t>
      </w:r>
      <w:proofErr w:type="spellStart"/>
      <w:r>
        <w:t>Smola</w:t>
      </w:r>
      <w:proofErr w:type="spellEnd"/>
      <w:r>
        <w:t xml:space="preserve"> on December 14</w:t>
      </w:r>
      <w:r w:rsidRPr="0065067E">
        <w:rPr>
          <w:vertAlign w:val="superscript"/>
        </w:rPr>
        <w:t>th</w:t>
      </w:r>
      <w:r>
        <w:t xml:space="preserve"> to advocate for support for libraries. </w:t>
      </w:r>
    </w:p>
    <w:p w:rsidR="003A63A9" w:rsidRDefault="003A63A9" w:rsidP="003A63A9">
      <w:r>
        <w:t>Joe went to his first MLS board meeting. Matt Berube is VP of MLS. Katherine is on the search committee for a new director.</w:t>
      </w:r>
    </w:p>
    <w:p w:rsidR="003A63A9" w:rsidRDefault="003A63A9" w:rsidP="003A63A9">
      <w:r>
        <w:t xml:space="preserve">Jan has minutes from MBLC meetings – MLS references WMLA when sharing direction and planning for future services. </w:t>
      </w:r>
    </w:p>
    <w:p w:rsidR="003A63A9" w:rsidRDefault="003A63A9" w:rsidP="003A63A9">
      <w:r>
        <w:t>Jan participates in Readers Advisory across the state – she hears similar sentiments shared by WMLA about MLS from other regions of the state.</w:t>
      </w:r>
    </w:p>
    <w:p w:rsidR="003A63A9" w:rsidRDefault="003A63A9" w:rsidP="003A63A9">
      <w:r>
        <w:lastRenderedPageBreak/>
        <w:t xml:space="preserve">Several of us has had positive interactions with Rob </w:t>
      </w:r>
      <w:proofErr w:type="spellStart"/>
      <w:r>
        <w:t>Favini</w:t>
      </w:r>
      <w:proofErr w:type="spellEnd"/>
      <w:r>
        <w:t>.</w:t>
      </w:r>
    </w:p>
    <w:p w:rsidR="003A63A9" w:rsidRDefault="003A63A9" w:rsidP="003A63A9">
      <w:r>
        <w:t xml:space="preserve">Mary Anne and Katherine attended an evening program offered from FRCOG designed to investigate collaboration between libraries and other community groups. </w:t>
      </w:r>
    </w:p>
    <w:p w:rsidR="003A63A9" w:rsidRDefault="003A63A9" w:rsidP="003A63A9">
      <w:r>
        <w:t>We will plan a party-like gathering for librarians next summer.</w:t>
      </w:r>
    </w:p>
    <w:p w:rsidR="003A63A9" w:rsidRDefault="003A63A9" w:rsidP="003A63A9">
      <w:r>
        <w:t>Terry Plum of Simmons passed away recently.</w:t>
      </w:r>
    </w:p>
    <w:p w:rsidR="003A63A9" w:rsidRDefault="003A63A9" w:rsidP="003A63A9">
      <w:proofErr w:type="spellStart"/>
      <w:r>
        <w:t>Retiirements</w:t>
      </w:r>
      <w:proofErr w:type="spellEnd"/>
      <w:r>
        <w:t xml:space="preserve">- Judy </w:t>
      </w:r>
      <w:proofErr w:type="spellStart"/>
      <w:r>
        <w:t>Clini</w:t>
      </w:r>
      <w:proofErr w:type="spellEnd"/>
      <w:r>
        <w:t xml:space="preserve">, Agawam and Mindy </w:t>
      </w:r>
      <w:proofErr w:type="spellStart"/>
      <w:r>
        <w:t>Hackner</w:t>
      </w:r>
      <w:proofErr w:type="spellEnd"/>
      <w:r w:rsidR="003A063E">
        <w:t>,</w:t>
      </w:r>
      <w:r>
        <w:t xml:space="preserve"> North Adams and Sara Woodbury</w:t>
      </w:r>
      <w:r w:rsidR="003A063E">
        <w:t>,</w:t>
      </w:r>
      <w:r>
        <w:t xml:space="preserve"> Deerfield.</w:t>
      </w:r>
    </w:p>
    <w:p w:rsidR="003A63A9" w:rsidRDefault="003A63A9" w:rsidP="003A63A9">
      <w:r>
        <w:t>Next meeting – January 17</w:t>
      </w:r>
      <w:r w:rsidRPr="00071192">
        <w:rPr>
          <w:vertAlign w:val="superscript"/>
        </w:rPr>
        <w:t>th</w:t>
      </w:r>
      <w:r>
        <w:t>, South Hadley- Gaylord Library</w:t>
      </w:r>
    </w:p>
    <w:p w:rsidR="003A63A9" w:rsidRDefault="003A63A9" w:rsidP="003A63A9">
      <w:r>
        <w:t>Meeting adjourned 10:55 am</w:t>
      </w:r>
    </w:p>
    <w:p w:rsidR="003A063E" w:rsidRDefault="003A063E" w:rsidP="003A63A9">
      <w:r>
        <w:t>Respectfully submitted,</w:t>
      </w:r>
    </w:p>
    <w:p w:rsidR="003A063E" w:rsidRPr="003A063E" w:rsidRDefault="003A063E" w:rsidP="003A63A9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Mary Anne </w:t>
      </w:r>
      <w:proofErr w:type="spellStart"/>
      <w:r>
        <w:rPr>
          <w:rFonts w:ascii="Bradley Hand ITC" w:hAnsi="Bradley Hand ITC"/>
        </w:rPr>
        <w:t>Antonellis</w:t>
      </w:r>
      <w:proofErr w:type="spellEnd"/>
      <w:r>
        <w:rPr>
          <w:rFonts w:ascii="Bradley Hand ITC" w:hAnsi="Bradley Hand ITC"/>
        </w:rPr>
        <w:t>, Clerk</w:t>
      </w:r>
    </w:p>
    <w:p w:rsidR="00831540" w:rsidRDefault="00831540" w:rsidP="00F33C16"/>
    <w:p w:rsidR="00F33C16" w:rsidRDefault="00F33C16"/>
    <w:sectPr w:rsidR="00F3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16"/>
    <w:rsid w:val="0010560C"/>
    <w:rsid w:val="001E086F"/>
    <w:rsid w:val="003A063E"/>
    <w:rsid w:val="003A63A9"/>
    <w:rsid w:val="007140B7"/>
    <w:rsid w:val="00831540"/>
    <w:rsid w:val="00B95295"/>
    <w:rsid w:val="00F33C16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E3D2"/>
  <w15:chartTrackingRefBased/>
  <w15:docId w15:val="{793722CD-FAED-4E26-BF3C-2FCB30D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2019-12-11T21:26:00Z</dcterms:created>
  <dcterms:modified xsi:type="dcterms:W3CDTF">2019-12-11T21:26:00Z</dcterms:modified>
</cp:coreProperties>
</file>