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25" w:rsidRDefault="00F63425">
      <w:r>
        <w:t>Western Mass Library Advocates</w:t>
      </w:r>
    </w:p>
    <w:p w:rsidR="00F63425" w:rsidRDefault="00F63425">
      <w:smartTag w:uri="urn:schemas-microsoft-com:office:smarttags" w:element="date">
        <w:smartTagPr>
          <w:attr w:name="Year" w:val="2015"/>
          <w:attr w:name="Day" w:val="17"/>
          <w:attr w:name="Month" w:val="9"/>
        </w:smartTagPr>
        <w:r>
          <w:t>September 17, 2015</w:t>
        </w:r>
      </w:smartTag>
    </w:p>
    <w:p w:rsidR="00F63425" w:rsidRDefault="008714CC">
      <w:r>
        <w:t xml:space="preserve">Minutes </w:t>
      </w:r>
    </w:p>
    <w:p w:rsidR="00F63425" w:rsidRDefault="00F63425">
      <w:r>
        <w:t xml:space="preserve">Members present: Deb Kern, Betty Johnson, Sue San </w:t>
      </w:r>
      <w:proofErr w:type="spellStart"/>
      <w:r>
        <w:t>Soucie</w:t>
      </w:r>
      <w:proofErr w:type="spellEnd"/>
      <w:r>
        <w:t xml:space="preserve">, Joe </w:t>
      </w:r>
      <w:proofErr w:type="spellStart"/>
      <w:r>
        <w:t>Rodio</w:t>
      </w:r>
      <w:proofErr w:type="spellEnd"/>
      <w:r>
        <w:t xml:space="preserve">, John Ramsay, Jan </w:t>
      </w:r>
      <w:proofErr w:type="spellStart"/>
      <w:r>
        <w:t>Resnick</w:t>
      </w:r>
      <w:proofErr w:type="spellEnd"/>
      <w:r>
        <w:t xml:space="preserve">, </w:t>
      </w:r>
      <w:proofErr w:type="gramStart"/>
      <w:r>
        <w:t>Mary</w:t>
      </w:r>
      <w:proofErr w:type="gramEnd"/>
      <w:r>
        <w:t xml:space="preserve"> Anne </w:t>
      </w:r>
      <w:proofErr w:type="spellStart"/>
      <w:r>
        <w:t>Antonellis</w:t>
      </w:r>
      <w:proofErr w:type="spellEnd"/>
    </w:p>
    <w:p w:rsidR="00F63425" w:rsidRDefault="00F63425">
      <w:r>
        <w:t xml:space="preserve">Member absent: Eric </w:t>
      </w:r>
      <w:proofErr w:type="spellStart"/>
      <w:r>
        <w:t>Poulin</w:t>
      </w:r>
      <w:proofErr w:type="spellEnd"/>
      <w:r>
        <w:t xml:space="preserve">, Eliza </w:t>
      </w:r>
      <w:proofErr w:type="spellStart"/>
      <w:r>
        <w:t>Langhans</w:t>
      </w:r>
      <w:proofErr w:type="spellEnd"/>
      <w:r>
        <w:t xml:space="preserve">, Dan Paquette, Judy </w:t>
      </w:r>
      <w:proofErr w:type="spellStart"/>
      <w:r>
        <w:t>Clini</w:t>
      </w:r>
      <w:proofErr w:type="spellEnd"/>
      <w:r>
        <w:t xml:space="preserve"> and Mary </w:t>
      </w:r>
      <w:proofErr w:type="spellStart"/>
      <w:r>
        <w:t>Kronholm</w:t>
      </w:r>
      <w:proofErr w:type="spellEnd"/>
    </w:p>
    <w:p w:rsidR="00F63425" w:rsidRDefault="00F63425">
      <w:r>
        <w:t>Meeting called to order.</w:t>
      </w:r>
    </w:p>
    <w:p w:rsidR="00F63425" w:rsidRDefault="00F63425">
      <w:r>
        <w:t xml:space="preserve">Meeting began with discussion about the sale of the </w:t>
      </w:r>
      <w:smartTag w:uri="urn:schemas-microsoft-com:office:smarttags" w:element="stockticker">
        <w:r>
          <w:t>MLS</w:t>
        </w:r>
      </w:smartTag>
      <w:r>
        <w:t xml:space="preserve">-West building and the search for new </w:t>
      </w:r>
      <w:smartTag w:uri="urn:schemas-microsoft-com:office:smarttags" w:element="stockticker">
        <w:r>
          <w:t>MLS</w:t>
        </w:r>
      </w:smartTag>
      <w:r>
        <w:t xml:space="preserve"> West offices. Joe has been communicating with Greg </w:t>
      </w:r>
      <w:proofErr w:type="spellStart"/>
      <w:r>
        <w:t>Pronevitz</w:t>
      </w:r>
      <w:proofErr w:type="spellEnd"/>
      <w:r>
        <w:t>, encouraging him to engage Western Mass library staff to solicit feedback about opinions about locations and needs. Greg has been resistant to engaging users.</w:t>
      </w:r>
    </w:p>
    <w:p w:rsidR="00F63425" w:rsidRDefault="00F63425">
      <w:smartTag w:uri="urn:schemas-microsoft-com:office:smarttags" w:element="stockticker">
        <w:r>
          <w:t>MLS</w:t>
        </w:r>
      </w:smartTag>
      <w:r>
        <w:t xml:space="preserve"> is looking between </w:t>
      </w:r>
      <w:smartTag w:uri="urn:schemas-microsoft-com:office:smarttags" w:element="place">
        <w:smartTag w:uri="urn:schemas-microsoft-com:office:smarttags" w:element="City">
          <w:r>
            <w:t>Greenfield</w:t>
          </w:r>
        </w:smartTag>
      </w:smartTag>
      <w:r>
        <w:t xml:space="preserve"> and </w:t>
      </w:r>
      <w:smartTag w:uri="urn:schemas-microsoft-com:office:smarttags" w:element="place">
        <w:smartTag w:uri="urn:schemas-microsoft-com:office:smarttags" w:element="City">
          <w:r>
            <w:t>Springfield</w:t>
          </w:r>
        </w:smartTag>
      </w:smartTag>
      <w:r>
        <w:t xml:space="preserve"> on the I-91 corridor.</w:t>
      </w:r>
    </w:p>
    <w:p w:rsidR="00F63425" w:rsidRDefault="00F63425">
      <w:r>
        <w:t xml:space="preserve">WMLA discussed the positive attributes of the Ingleside area of </w:t>
      </w:r>
      <w:smartTag w:uri="urn:schemas-microsoft-com:office:smarttags" w:element="place">
        <w:smartTag w:uri="urn:schemas-microsoft-com:office:smarttags" w:element="City">
          <w:r>
            <w:t>Holyoke</w:t>
          </w:r>
        </w:smartTag>
      </w:smartTag>
      <w:r>
        <w:t xml:space="preserve">. </w:t>
      </w:r>
      <w:smartTag w:uri="urn:schemas-microsoft-com:office:smarttags" w:element="stockticker">
        <w:r>
          <w:t>MLS</w:t>
        </w:r>
      </w:smartTag>
      <w:r>
        <w:t xml:space="preserve"> is looking at a facility near Ingleside and at a facility on </w:t>
      </w:r>
      <w:smartTag w:uri="urn:schemas-microsoft-com:office:smarttags" w:element="address">
        <w:smartTag w:uri="urn:schemas-microsoft-com:office:smarttags" w:element="Street">
          <w:r>
            <w:t>Munson Street</w:t>
          </w:r>
        </w:smartTag>
      </w:smartTag>
      <w:r>
        <w:t xml:space="preserve"> in </w:t>
      </w:r>
      <w:smartTag w:uri="urn:schemas-microsoft-com:office:smarttags" w:element="place">
        <w:smartTag w:uri="urn:schemas-microsoft-com:office:smarttags" w:element="City">
          <w:r>
            <w:t>Greenfield</w:t>
          </w:r>
        </w:smartTag>
      </w:smartTag>
      <w:r>
        <w:t xml:space="preserve">. The owners of the </w:t>
      </w:r>
      <w:smartTag w:uri="urn:schemas-microsoft-com:office:smarttags" w:element="place">
        <w:smartTag w:uri="urn:schemas-microsoft-com:office:smarttags" w:element="City">
          <w:r>
            <w:t>Greenfield</w:t>
          </w:r>
        </w:smartTag>
      </w:smartTag>
      <w:r>
        <w:t xml:space="preserve"> building want tenants and are “courting” </w:t>
      </w:r>
      <w:smartTag w:uri="urn:schemas-microsoft-com:office:smarttags" w:element="stockticker">
        <w:r>
          <w:t>MLS</w:t>
        </w:r>
      </w:smartTag>
      <w:r>
        <w:t>.</w:t>
      </w:r>
    </w:p>
    <w:p w:rsidR="00F63425" w:rsidRDefault="00F63425">
      <w:r>
        <w:t xml:space="preserve">The real issue is </w:t>
      </w:r>
      <w:smartTag w:uri="urn:schemas-microsoft-com:office:smarttags" w:element="stockticker">
        <w:r>
          <w:t>MLS</w:t>
        </w:r>
      </w:smartTag>
      <w:r>
        <w:t xml:space="preserve"> is not considering the needs and opinions of Western Mass library staff in the selection process. </w:t>
      </w:r>
    </w:p>
    <w:p w:rsidR="00F63425" w:rsidRDefault="00F63425">
      <w:r>
        <w:t xml:space="preserve">Betty, Margo </w:t>
      </w:r>
      <w:proofErr w:type="spellStart"/>
      <w:r>
        <w:t>Malakowski</w:t>
      </w:r>
      <w:proofErr w:type="spellEnd"/>
      <w:r>
        <w:t xml:space="preserve"> and Joe were not able to attend the site visits because they had work commitments. John said he is willing consider attending future site visits since he is now retired.</w:t>
      </w:r>
    </w:p>
    <w:p w:rsidR="00F63425" w:rsidRDefault="00F63425">
      <w:smartTag w:uri="urn:schemas-microsoft-com:office:smarttags" w:element="stockticker">
        <w:r>
          <w:t>MLS</w:t>
        </w:r>
      </w:smartTag>
      <w:r>
        <w:t xml:space="preserve"> is a member driven organization that does not seem to want to talk to their members about an important decision effecting members in Western, Massachusetts.</w:t>
      </w:r>
    </w:p>
    <w:p w:rsidR="00F63425" w:rsidRDefault="00F63425">
      <w:smartTag w:uri="urn:schemas-microsoft-com:office:smarttags" w:element="stockticker">
        <w:r>
          <w:t>MLS</w:t>
        </w:r>
      </w:smartTag>
      <w:r>
        <w:t xml:space="preserve"> is not booking the meeting room at the current location for any future dates.</w:t>
      </w:r>
    </w:p>
    <w:p w:rsidR="00F63425" w:rsidRDefault="00F63425">
      <w:r>
        <w:t xml:space="preserve">Joe made a motion to appoint John and Jan as </w:t>
      </w:r>
      <w:smartTag w:uri="urn:schemas-microsoft-com:office:smarttags" w:element="stockticker">
        <w:r>
          <w:t>MLS</w:t>
        </w:r>
      </w:smartTag>
      <w:r>
        <w:t xml:space="preserve"> point persons to help with the new office search.  Sue seconded. The motion passed unanimously. We feel input from WMLA is important since we advocate for Western Mass libraries and we can help influence a positive transition to a new location.</w:t>
      </w:r>
    </w:p>
    <w:p w:rsidR="00F63425" w:rsidRDefault="00F63425">
      <w:r>
        <w:t>On Monday, September 21</w:t>
      </w:r>
      <w:r w:rsidRPr="00905390">
        <w:rPr>
          <w:vertAlign w:val="superscript"/>
        </w:rPr>
        <w:t>st</w:t>
      </w:r>
      <w:r>
        <w:t xml:space="preserve"> at 1 pm, there is a meeting of the WMRLS board to dissolve the corporation so the USDA can forgive a large portion of the loan. The USDA has expressed reluctance to forgive the loan if there is a corporation that might resurface and be financially solvent. </w:t>
      </w:r>
    </w:p>
    <w:p w:rsidR="00F63425" w:rsidRDefault="00F63425">
      <w:r>
        <w:t>Betty will send an email to Greg asking related questions and sharing info about this discussion.</w:t>
      </w:r>
    </w:p>
    <w:p w:rsidR="00F63425" w:rsidRDefault="00F63425">
      <w:proofErr w:type="gramStart"/>
      <w:r>
        <w:t>Minutes from July, 2015 meeting.</w:t>
      </w:r>
      <w:proofErr w:type="gramEnd"/>
    </w:p>
    <w:p w:rsidR="00F63425" w:rsidRDefault="00F63425">
      <w:r>
        <w:t>Betty made a motion to accept the minutes with one change. Jan seconded the motion which then passed unanimously.</w:t>
      </w:r>
    </w:p>
    <w:p w:rsidR="00F63425" w:rsidRDefault="00F63425">
      <w:proofErr w:type="gramStart"/>
      <w:r>
        <w:t>Treasurer’s  report</w:t>
      </w:r>
      <w:proofErr w:type="gramEnd"/>
      <w:r>
        <w:t>.</w:t>
      </w:r>
    </w:p>
    <w:p w:rsidR="00F63425" w:rsidRDefault="00F63425">
      <w:r>
        <w:t>$50 to South Hadley Road Race</w:t>
      </w:r>
    </w:p>
    <w:p w:rsidR="00F63425" w:rsidRDefault="00F63425">
      <w:r>
        <w:lastRenderedPageBreak/>
        <w:t>$8906</w:t>
      </w:r>
      <w:proofErr w:type="gramStart"/>
      <w:r>
        <w:t>,85</w:t>
      </w:r>
      <w:proofErr w:type="gramEnd"/>
      <w:r>
        <w:t xml:space="preserve"> is the current balance.</w:t>
      </w:r>
    </w:p>
    <w:p w:rsidR="00F63425" w:rsidRDefault="00F63425">
      <w:r>
        <w:t xml:space="preserve">Advocacy updates: New Legislative Action email list – people who attended the statewide advocacy action meeting, MBLC, MLA, Networks, </w:t>
      </w:r>
      <w:proofErr w:type="gramStart"/>
      <w:r>
        <w:t>WMLA</w:t>
      </w:r>
      <w:proofErr w:type="gramEnd"/>
      <w:r>
        <w:t xml:space="preserve"> represented. Some good ideas discussed. </w:t>
      </w:r>
    </w:p>
    <w:p w:rsidR="00F63425" w:rsidRDefault="00F63425">
      <w:r>
        <w:t>Joe suggested that we have less connected legislative efforts since the dissolution of the regions. We have lost the local connection.</w:t>
      </w:r>
    </w:p>
    <w:p w:rsidR="00F63425" w:rsidRDefault="00F63425">
      <w:r>
        <w:t>The group did not seem think a regional approach would be effective. There were a lot of network administrators. They are mostly concerned with budget line 9506.</w:t>
      </w:r>
    </w:p>
    <w:p w:rsidR="00F63425" w:rsidRDefault="00F63425">
      <w:r>
        <w:t>Matthew Perry, Celeste Bruno’s new assistant sent an email to the group asking how they are involved in advocacy efforts. Joe replied that WMLA is instrumental in organizing Western, MA legislative breakfasts.</w:t>
      </w:r>
    </w:p>
    <w:p w:rsidR="00F63425" w:rsidRDefault="00F63425">
      <w:r>
        <w:t xml:space="preserve">MBLC staff cannot advocate for their own funding but the Commissioners can. </w:t>
      </w:r>
    </w:p>
    <w:p w:rsidR="00F63425" w:rsidRDefault="00F63425">
      <w:r>
        <w:t>There will be a meeting of the library legislative Caucus on October 15</w:t>
      </w:r>
      <w:r w:rsidRPr="00315EDA">
        <w:rPr>
          <w:vertAlign w:val="superscript"/>
        </w:rPr>
        <w:t>th</w:t>
      </w:r>
      <w:r>
        <w:t>. We should encourage our legislators to attend and learn about library legislative efforts. MBLC and MLA will be able to talk. They will advocate for line 9506.</w:t>
      </w:r>
    </w:p>
    <w:p w:rsidR="00F63425" w:rsidRDefault="00F63425">
      <w:r>
        <w:t xml:space="preserve">Some libraries received emails from Tim </w:t>
      </w:r>
      <w:proofErr w:type="spellStart"/>
      <w:r>
        <w:t>Spindler</w:t>
      </w:r>
      <w:proofErr w:type="spellEnd"/>
      <w:r>
        <w:t xml:space="preserve"> alerting them to an invoice for $300 that will be coming to cover the budget shortfall caused by the reduction in State funding in the SLIN grants. Four towns will be </w:t>
      </w:r>
      <w:proofErr w:type="gramStart"/>
      <w:r>
        <w:t>phased</w:t>
      </w:r>
      <w:proofErr w:type="gramEnd"/>
      <w:r>
        <w:t xml:space="preserve"> out of the program because they are over 10,000 people. </w:t>
      </w:r>
    </w:p>
    <w:p w:rsidR="00F63425" w:rsidRDefault="00F63425">
      <w:r>
        <w:t>We need to be in touch with our legislators year round. Having the breakfasts is not enough.</w:t>
      </w:r>
    </w:p>
    <w:p w:rsidR="00F63425" w:rsidRDefault="00F63425">
      <w:r>
        <w:t xml:space="preserve">Is anyone from WMLA able to serve on the MLA legislative committee? John has advocated that the committee meet in a Central Mass location some of the time. They did have a recent meeting in Bolton. John will ask Pat McLeod. </w:t>
      </w:r>
    </w:p>
    <w:p w:rsidR="00F63425" w:rsidRDefault="00F63425">
      <w:r>
        <w:t>Jan thinks it is important that a delegation from WMLA meet with local legislators about state library support. Jan explained that each library budget line is like a piece of a stool holding libraries up. Cuts to one leg of the stool make services wobbly. We can send representatives to talk to the Representatives in their offices. We might get good feedback.</w:t>
      </w:r>
    </w:p>
    <w:p w:rsidR="00F63425" w:rsidRDefault="00F63425">
      <w:r>
        <w:t>The Representatives are starting to draw up priorities this fall that they will take to legislative leadership at the beginning at the next budget cycle.</w:t>
      </w:r>
    </w:p>
    <w:p w:rsidR="00F63425" w:rsidRDefault="00F63425">
      <w:r>
        <w:t xml:space="preserve">Questions to ask legislators: What went wrong with the FY 16 budget? Is there a possibility of a supplemental </w:t>
      </w:r>
      <w:proofErr w:type="gramStart"/>
      <w:r>
        <w:t>budget.</w:t>
      </w:r>
      <w:proofErr w:type="gramEnd"/>
      <w:r>
        <w:t xml:space="preserve"> We are hoping to glean info about what went wrong and what we could do better. Why did that particular line (9506) take such a hit?</w:t>
      </w:r>
    </w:p>
    <w:p w:rsidR="00F63425" w:rsidRDefault="00F63425">
      <w:r>
        <w:t xml:space="preserve">Mary Anne made a motion that a small contingent of WMLA members and Library folks from his district </w:t>
      </w:r>
      <w:proofErr w:type="gramStart"/>
      <w:r>
        <w:t>attempt</w:t>
      </w:r>
      <w:proofErr w:type="gramEnd"/>
      <w:r>
        <w:t xml:space="preserve"> to visit Steve </w:t>
      </w:r>
      <w:proofErr w:type="spellStart"/>
      <w:r>
        <w:t>Kulik</w:t>
      </w:r>
      <w:proofErr w:type="spellEnd"/>
      <w:r>
        <w:t>. John seconded the motion which passed unanimously.</w:t>
      </w:r>
    </w:p>
    <w:p w:rsidR="00F63425" w:rsidRDefault="00F63425">
      <w:r>
        <w:t>The goal of the effort is to help develop more effective arguments for line 9506 and see if they will sign on to an increase through a supplemental budget.</w:t>
      </w:r>
    </w:p>
    <w:p w:rsidR="00F63425" w:rsidRDefault="00F63425"/>
    <w:p w:rsidR="00F63425" w:rsidRDefault="00F63425">
      <w:r>
        <w:lastRenderedPageBreak/>
        <w:t>WMLA website – Dan Paquette is absent.</w:t>
      </w:r>
    </w:p>
    <w:p w:rsidR="00F63425" w:rsidRDefault="00F63425">
      <w:r>
        <w:t>Jan emailed a link to info about the MBLC 125</w:t>
      </w:r>
      <w:r w:rsidRPr="00D545FB">
        <w:rPr>
          <w:vertAlign w:val="superscript"/>
        </w:rPr>
        <w:t>th</w:t>
      </w:r>
      <w:r>
        <w:t xml:space="preserve"> anniversary celebration to be posted on the website.</w:t>
      </w:r>
    </w:p>
    <w:p w:rsidR="00F63425" w:rsidRDefault="00F63425">
      <w:proofErr w:type="gramStart"/>
      <w:r>
        <w:t>Discussion about statewide databases and relevance (or lack of relevance) to small libraries.</w:t>
      </w:r>
      <w:proofErr w:type="gramEnd"/>
    </w:p>
    <w:p w:rsidR="00F63425" w:rsidRDefault="00F63425">
      <w:proofErr w:type="gramStart"/>
      <w:r>
        <w:t xml:space="preserve">Discussion about new </w:t>
      </w:r>
      <w:proofErr w:type="spellStart"/>
      <w:r>
        <w:t>ebook</w:t>
      </w:r>
      <w:proofErr w:type="spellEnd"/>
      <w:r>
        <w:t xml:space="preserve"> platform – which is very difficult to use.</w:t>
      </w:r>
      <w:proofErr w:type="gramEnd"/>
      <w:r>
        <w:t xml:space="preserve"> It is way too complicated.</w:t>
      </w:r>
    </w:p>
    <w:p w:rsidR="00F63425" w:rsidRDefault="00F63425">
      <w:r>
        <w:t>Discussion about the Commonwealth Catalog – it might be coming to C/W MARS in November.</w:t>
      </w:r>
    </w:p>
    <w:p w:rsidR="00F63425" w:rsidRDefault="00F63425">
      <w:proofErr w:type="gramStart"/>
      <w:r>
        <w:t xml:space="preserve">Post office box – currently used by </w:t>
      </w:r>
      <w:smartTag w:uri="urn:schemas-microsoft-com:office:smarttags" w:element="stockticker">
        <w:r>
          <w:t>MLS</w:t>
        </w:r>
      </w:smartTag>
      <w:r>
        <w:t xml:space="preserve"> and WMLA.</w:t>
      </w:r>
      <w:proofErr w:type="gramEnd"/>
      <w:r>
        <w:t xml:space="preserve"> </w:t>
      </w:r>
      <w:smartTag w:uri="urn:schemas-microsoft-com:office:smarttags" w:element="stockticker">
        <w:r>
          <w:t>MLS</w:t>
        </w:r>
      </w:smartTag>
      <w:r>
        <w:t xml:space="preserve"> will no longer pay for it. Mary Anne made a motion to pick up the post office box for WMLA. Betty seconded the motion. Motion passed unanimously. Sue will talk to them about if forwarded mail is a problem.</w:t>
      </w:r>
    </w:p>
    <w:p w:rsidR="00F63425" w:rsidRDefault="00F63425">
      <w:r>
        <w:t>Annual Meeting</w:t>
      </w:r>
    </w:p>
    <w:p w:rsidR="00F63425" w:rsidRDefault="00F63425">
      <w:r>
        <w:t>October 15</w:t>
      </w:r>
      <w:r w:rsidRPr="00D545FB">
        <w:rPr>
          <w:vertAlign w:val="superscript"/>
        </w:rPr>
        <w:t>th</w:t>
      </w:r>
    </w:p>
    <w:p w:rsidR="00F63425" w:rsidRDefault="00F63425">
      <w:r>
        <w:t>Agawam Library</w:t>
      </w:r>
    </w:p>
    <w:p w:rsidR="00F63425" w:rsidRDefault="00F63425">
      <w:r>
        <w:t xml:space="preserve">University Press of </w:t>
      </w:r>
      <w:smartTag w:uri="urn:schemas-microsoft-com:office:smarttags" w:element="place">
        <w:r>
          <w:t>New England</w:t>
        </w:r>
      </w:smartTag>
      <w:r>
        <w:t xml:space="preserve">, </w:t>
      </w:r>
      <w:proofErr w:type="spellStart"/>
      <w:r>
        <w:t>Umass</w:t>
      </w:r>
      <w:proofErr w:type="spellEnd"/>
      <w:r>
        <w:t xml:space="preserve"> Press, Workman and </w:t>
      </w:r>
      <w:proofErr w:type="spellStart"/>
      <w:r>
        <w:t>Timberwolf</w:t>
      </w:r>
      <w:proofErr w:type="spellEnd"/>
      <w:r>
        <w:t xml:space="preserve"> Press, Maybe – </w:t>
      </w:r>
      <w:smartTag w:uri="urn:schemas-microsoft-com:office:smarttags" w:element="place">
        <w:r>
          <w:t>Adams</w:t>
        </w:r>
      </w:smartTag>
      <w:r>
        <w:t xml:space="preserve"> Media</w:t>
      </w:r>
    </w:p>
    <w:p w:rsidR="00F63425" w:rsidRDefault="00F63425">
      <w:r>
        <w:t>Candlewick will send promotional materials.</w:t>
      </w:r>
    </w:p>
    <w:p w:rsidR="00F63425" w:rsidRDefault="00F63425">
      <w:r>
        <w:t>The goal is to introduce smaller, more specialized titles, front lists of upcoming titles.</w:t>
      </w:r>
    </w:p>
    <w:p w:rsidR="00F63425" w:rsidRDefault="00F63425">
      <w:proofErr w:type="gramStart"/>
      <w:r>
        <w:t>Small press book buzz.</w:t>
      </w:r>
      <w:proofErr w:type="gramEnd"/>
    </w:p>
    <w:p w:rsidR="00F63425" w:rsidRDefault="00F63425">
      <w:r>
        <w:t>Deb will ask Kristie if we can announce the WMLA Annual Meeting at the Small Libraries Forum next week.</w:t>
      </w:r>
    </w:p>
    <w:p w:rsidR="00F63425" w:rsidRDefault="00F63425">
      <w:r>
        <w:t xml:space="preserve">We need one person to fill an empty seat on the WMLA board. </w:t>
      </w:r>
    </w:p>
    <w:p w:rsidR="00F63425" w:rsidRDefault="00F63425">
      <w:r>
        <w:t xml:space="preserve">Joe will ask </w:t>
      </w:r>
      <w:proofErr w:type="spellStart"/>
      <w:r>
        <w:t>Tamsen</w:t>
      </w:r>
      <w:proofErr w:type="spellEnd"/>
      <w:r>
        <w:t xml:space="preserve"> from Easthampton.</w:t>
      </w:r>
    </w:p>
    <w:p w:rsidR="00F63425" w:rsidRDefault="00F63425">
      <w:r>
        <w:t xml:space="preserve">Bylaws – terms are calendar years. A term is three years. </w:t>
      </w:r>
    </w:p>
    <w:p w:rsidR="00F63425" w:rsidRDefault="00F63425">
      <w:r>
        <w:t>John will send us his personal email address as he is retired and his work email will become inactive.</w:t>
      </w:r>
    </w:p>
    <w:p w:rsidR="00F63425" w:rsidRDefault="00F63425">
      <w:r>
        <w:t>NEASC is no longer requiring any standards for Academic Libraries. Eric is concerned that there should be substantial requirements for academic libraries. Jan made a motion that we send a letter to NEASC advocating for support for standards for academic libraries. Betty seconded the motion and it passed unanimously.</w:t>
      </w:r>
    </w:p>
    <w:p w:rsidR="00F63425" w:rsidRDefault="00F63425">
      <w:proofErr w:type="gramStart"/>
      <w:r>
        <w:t>November meeting – November 19</w:t>
      </w:r>
      <w:r w:rsidRPr="000E2EDC">
        <w:rPr>
          <w:vertAlign w:val="superscript"/>
        </w:rPr>
        <w:t>th</w:t>
      </w:r>
      <w:r>
        <w:t>, 9:30 am, Northfield Library.</w:t>
      </w:r>
      <w:proofErr w:type="gramEnd"/>
    </w:p>
    <w:p w:rsidR="00F63425" w:rsidRDefault="00F63425">
      <w:r>
        <w:t xml:space="preserve">Meeting adjourned at </w:t>
      </w:r>
      <w:smartTag w:uri="urn:schemas-microsoft-com:office:smarttags" w:element="time">
        <w:smartTagPr>
          <w:attr w:name="Minute" w:val="6"/>
          <w:attr w:name="Hour" w:val="12"/>
        </w:smartTagPr>
        <w:r>
          <w:t>12:06 pm</w:t>
        </w:r>
      </w:smartTag>
      <w:r>
        <w:t>.</w:t>
      </w:r>
    </w:p>
    <w:p w:rsidR="00E01589" w:rsidRDefault="00E01589">
      <w:r>
        <w:t>Respectfully submitted,</w:t>
      </w:r>
    </w:p>
    <w:p w:rsidR="00E01589" w:rsidRDefault="00E01589">
      <w:r>
        <w:t xml:space="preserve">Mary Anne </w:t>
      </w:r>
      <w:proofErr w:type="spellStart"/>
      <w:r>
        <w:t>Antonellis</w:t>
      </w:r>
      <w:proofErr w:type="spellEnd"/>
      <w:r>
        <w:t>, Clerk</w:t>
      </w:r>
      <w:bookmarkStart w:id="0" w:name="_GoBack"/>
      <w:bookmarkEnd w:id="0"/>
      <w:r>
        <w:t xml:space="preserve"> </w:t>
      </w:r>
    </w:p>
    <w:sectPr w:rsidR="00E01589" w:rsidSect="005B34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43" w:rsidRDefault="00C22D43" w:rsidP="00071AA0">
      <w:pPr>
        <w:spacing w:after="0" w:line="240" w:lineRule="auto"/>
      </w:pPr>
      <w:r>
        <w:separator/>
      </w:r>
    </w:p>
  </w:endnote>
  <w:endnote w:type="continuationSeparator" w:id="0">
    <w:p w:rsidR="00C22D43" w:rsidRDefault="00C22D43" w:rsidP="00071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43" w:rsidRDefault="00C22D43" w:rsidP="00071AA0">
      <w:pPr>
        <w:spacing w:after="0" w:line="240" w:lineRule="auto"/>
      </w:pPr>
      <w:r>
        <w:separator/>
      </w:r>
    </w:p>
  </w:footnote>
  <w:footnote w:type="continuationSeparator" w:id="0">
    <w:p w:rsidR="00C22D43" w:rsidRDefault="00C22D43" w:rsidP="00071A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72301C"/>
    <w:rsid w:val="00013992"/>
    <w:rsid w:val="00071AA0"/>
    <w:rsid w:val="000A74F0"/>
    <w:rsid w:val="000E2EDC"/>
    <w:rsid w:val="00106D4C"/>
    <w:rsid w:val="00160452"/>
    <w:rsid w:val="002B5691"/>
    <w:rsid w:val="002C54C2"/>
    <w:rsid w:val="00305DCD"/>
    <w:rsid w:val="00315EDA"/>
    <w:rsid w:val="00427966"/>
    <w:rsid w:val="00475141"/>
    <w:rsid w:val="00563F29"/>
    <w:rsid w:val="005873B0"/>
    <w:rsid w:val="005B3436"/>
    <w:rsid w:val="005C2F5B"/>
    <w:rsid w:val="00603E7D"/>
    <w:rsid w:val="006626A9"/>
    <w:rsid w:val="006C00C5"/>
    <w:rsid w:val="0072301C"/>
    <w:rsid w:val="007B0EB8"/>
    <w:rsid w:val="007E2444"/>
    <w:rsid w:val="008714CC"/>
    <w:rsid w:val="00905390"/>
    <w:rsid w:val="00957096"/>
    <w:rsid w:val="009B5207"/>
    <w:rsid w:val="009D6D14"/>
    <w:rsid w:val="00B20EC2"/>
    <w:rsid w:val="00B463A4"/>
    <w:rsid w:val="00C22D43"/>
    <w:rsid w:val="00D1651B"/>
    <w:rsid w:val="00D545FB"/>
    <w:rsid w:val="00E01589"/>
    <w:rsid w:val="00ED5973"/>
    <w:rsid w:val="00F63425"/>
    <w:rsid w:val="00F7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36"/>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A0"/>
  </w:style>
  <w:style w:type="paragraph" w:styleId="Footer">
    <w:name w:val="footer"/>
    <w:basedOn w:val="Normal"/>
    <w:link w:val="FooterChar"/>
    <w:uiPriority w:val="99"/>
    <w:rsid w:val="00071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Western Mass Library Advocates</vt:lpstr>
    </vt:vector>
  </TitlesOfParts>
  <Company>Microsoft</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Mass Library Advocates</dc:title>
  <dc:creator>Mary Antonellis</dc:creator>
  <cp:lastModifiedBy>Microsoft</cp:lastModifiedBy>
  <cp:revision>2</cp:revision>
  <dcterms:created xsi:type="dcterms:W3CDTF">2016-07-19T17:14:00Z</dcterms:created>
  <dcterms:modified xsi:type="dcterms:W3CDTF">2016-07-19T17:14:00Z</dcterms:modified>
</cp:coreProperties>
</file>